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E" w:rsidRPr="00986C9D" w:rsidRDefault="00A8620E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8"/>
          <w:szCs w:val="28"/>
        </w:rPr>
      </w:pPr>
      <w:r w:rsidRPr="00986C9D">
        <w:rPr>
          <w:rFonts w:ascii="Arial Black" w:hAnsi="Arial Black"/>
          <w:sz w:val="28"/>
          <w:szCs w:val="28"/>
        </w:rPr>
        <w:t>STATE OF OKLAHOMA</w:t>
      </w:r>
    </w:p>
    <w:p w:rsidR="00A8620E" w:rsidRPr="00986C9D" w:rsidRDefault="00A8620E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8"/>
          <w:szCs w:val="28"/>
        </w:rPr>
      </w:pPr>
      <w:r w:rsidRPr="00986C9D">
        <w:rPr>
          <w:rFonts w:ascii="Arial Black" w:hAnsi="Arial Black"/>
          <w:sz w:val="28"/>
          <w:szCs w:val="28"/>
        </w:rPr>
        <w:t>POLYGRAPH EXAMINERS BOARD</w:t>
      </w:r>
    </w:p>
    <w:p w:rsidR="00A8620E" w:rsidRPr="00986C9D" w:rsidRDefault="00902E78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4"/>
          <w:szCs w:val="24"/>
        </w:rPr>
      </w:pPr>
      <w:r w:rsidRPr="00986C9D">
        <w:rPr>
          <w:rFonts w:ascii="Arial Black" w:hAnsi="Arial Black"/>
          <w:sz w:val="24"/>
          <w:szCs w:val="24"/>
        </w:rPr>
        <w:t>Council on Law Enforcement Education and Training</w:t>
      </w:r>
    </w:p>
    <w:p w:rsidR="00A8620E" w:rsidRPr="00986C9D" w:rsidRDefault="00712816" w:rsidP="00986C9D">
      <w:pPr>
        <w:spacing w:after="0" w:line="240" w:lineRule="auto"/>
        <w:ind w:left="720" w:hanging="720"/>
        <w:jc w:val="center"/>
        <w:rPr>
          <w:rFonts w:ascii="Arial Black" w:hAnsi="Arial Black"/>
          <w:sz w:val="24"/>
          <w:szCs w:val="24"/>
        </w:rPr>
      </w:pPr>
      <w:r w:rsidRPr="00986C9D">
        <w:rPr>
          <w:rFonts w:ascii="Arial Black" w:hAnsi="Arial Black"/>
          <w:sz w:val="24"/>
          <w:szCs w:val="24"/>
        </w:rPr>
        <w:t>2401 Egypt Rd.</w:t>
      </w:r>
    </w:p>
    <w:p w:rsidR="00F756E0" w:rsidRPr="00986C9D" w:rsidRDefault="00712816" w:rsidP="00986C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986C9D">
        <w:rPr>
          <w:rFonts w:ascii="Arial Black" w:hAnsi="Arial Black"/>
          <w:sz w:val="24"/>
          <w:szCs w:val="24"/>
        </w:rPr>
        <w:t>Ada, OK  74820</w:t>
      </w:r>
    </w:p>
    <w:p w:rsidR="00A8620E" w:rsidRPr="00986C9D" w:rsidRDefault="00AA6774" w:rsidP="00986C9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01/12/2018</w:t>
      </w:r>
    </w:p>
    <w:p w:rsidR="00A8620E" w:rsidRDefault="00A8620E" w:rsidP="00986C9D">
      <w:pPr>
        <w:spacing w:after="0" w:line="240" w:lineRule="auto"/>
        <w:jc w:val="center"/>
        <w:rPr>
          <w:sz w:val="28"/>
          <w:szCs w:val="28"/>
        </w:rPr>
      </w:pPr>
    </w:p>
    <w:p w:rsidR="00A8620E" w:rsidRPr="00BB21AE" w:rsidRDefault="00A8620E" w:rsidP="00276690">
      <w:pPr>
        <w:spacing w:after="0" w:line="240" w:lineRule="auto"/>
        <w:jc w:val="both"/>
        <w:rPr>
          <w:sz w:val="20"/>
          <w:szCs w:val="20"/>
        </w:rPr>
      </w:pPr>
      <w:r w:rsidRPr="00BB21AE">
        <w:rPr>
          <w:sz w:val="20"/>
          <w:szCs w:val="20"/>
        </w:rPr>
        <w:t xml:space="preserve">A </w:t>
      </w:r>
      <w:r w:rsidR="00AB48A1">
        <w:rPr>
          <w:sz w:val="20"/>
          <w:szCs w:val="20"/>
        </w:rPr>
        <w:t>special</w:t>
      </w:r>
      <w:r w:rsidRPr="00BB21AE">
        <w:rPr>
          <w:sz w:val="20"/>
          <w:szCs w:val="20"/>
        </w:rPr>
        <w:t xml:space="preserve"> meeting of the Oklahoma Polygraph Examiners Board was held at </w:t>
      </w:r>
      <w:r w:rsidR="008C4D7D">
        <w:rPr>
          <w:sz w:val="20"/>
          <w:szCs w:val="20"/>
        </w:rPr>
        <w:t xml:space="preserve">the </w:t>
      </w:r>
      <w:r w:rsidR="00AA6774">
        <w:rPr>
          <w:sz w:val="20"/>
          <w:szCs w:val="20"/>
        </w:rPr>
        <w:t>Department of Public Safety</w:t>
      </w:r>
      <w:r w:rsidR="008A4599">
        <w:rPr>
          <w:sz w:val="20"/>
          <w:szCs w:val="20"/>
        </w:rPr>
        <w:t xml:space="preserve"> </w:t>
      </w:r>
      <w:r w:rsidR="00BA2D20">
        <w:rPr>
          <w:sz w:val="20"/>
          <w:szCs w:val="20"/>
        </w:rPr>
        <w:t>located at</w:t>
      </w:r>
      <w:r w:rsidR="008A4599">
        <w:rPr>
          <w:sz w:val="20"/>
          <w:szCs w:val="20"/>
        </w:rPr>
        <w:t xml:space="preserve"> </w:t>
      </w:r>
      <w:r w:rsidR="00AA6774">
        <w:rPr>
          <w:sz w:val="20"/>
          <w:szCs w:val="20"/>
        </w:rPr>
        <w:t xml:space="preserve">3600 North Martin Luther </w:t>
      </w:r>
      <w:proofErr w:type="gramStart"/>
      <w:r w:rsidR="00AA6774">
        <w:rPr>
          <w:sz w:val="20"/>
          <w:szCs w:val="20"/>
        </w:rPr>
        <w:t>King,</w:t>
      </w:r>
      <w:proofErr w:type="gramEnd"/>
      <w:r w:rsidR="00AA6774">
        <w:rPr>
          <w:sz w:val="20"/>
          <w:szCs w:val="20"/>
        </w:rPr>
        <w:t xml:space="preserve"> Oklahoma City, OK 73111</w:t>
      </w:r>
      <w:r w:rsidR="00D564FA" w:rsidRPr="00BB21AE">
        <w:rPr>
          <w:sz w:val="20"/>
          <w:szCs w:val="20"/>
        </w:rPr>
        <w:t xml:space="preserve"> on </w:t>
      </w:r>
      <w:r w:rsidR="00AA6774">
        <w:rPr>
          <w:sz w:val="20"/>
          <w:szCs w:val="20"/>
        </w:rPr>
        <w:t>January 12, 2018</w:t>
      </w:r>
      <w:r w:rsidR="00D564FA" w:rsidRPr="00BB21AE">
        <w:rPr>
          <w:sz w:val="20"/>
          <w:szCs w:val="20"/>
        </w:rPr>
        <w:t>,</w:t>
      </w:r>
      <w:r w:rsidR="000A3449" w:rsidRPr="00BB21AE">
        <w:rPr>
          <w:sz w:val="20"/>
          <w:szCs w:val="20"/>
        </w:rPr>
        <w:t xml:space="preserve"> i</w:t>
      </w:r>
      <w:r w:rsidRPr="00BB21AE">
        <w:rPr>
          <w:sz w:val="20"/>
          <w:szCs w:val="20"/>
        </w:rPr>
        <w:t>n compliance with the Open Meeting Act of the State of Oklahoma, and agenda with date, time and place was posted twenty-four hours prior to the meeting date</w:t>
      </w:r>
      <w:r w:rsidR="00AA6774">
        <w:rPr>
          <w:sz w:val="20"/>
          <w:szCs w:val="20"/>
        </w:rPr>
        <w:t>.</w:t>
      </w:r>
    </w:p>
    <w:p w:rsidR="00A8620E" w:rsidRDefault="00A8620E" w:rsidP="00986C9D">
      <w:pPr>
        <w:spacing w:after="0" w:line="240" w:lineRule="auto"/>
        <w:jc w:val="center"/>
      </w:pPr>
    </w:p>
    <w:p w:rsidR="00A8620E" w:rsidRPr="00986C9D" w:rsidRDefault="00A8620E" w:rsidP="00FD3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986C9D">
        <w:rPr>
          <w:rFonts w:ascii="Arial Black" w:hAnsi="Arial Black"/>
          <w:b/>
          <w:sz w:val="20"/>
          <w:szCs w:val="20"/>
        </w:rPr>
        <w:t>Call to Order and Introductions</w:t>
      </w:r>
    </w:p>
    <w:p w:rsidR="00A83B91" w:rsidRDefault="00BA2D20" w:rsidP="004E23AD">
      <w:pPr>
        <w:pStyle w:val="ListParagraph"/>
        <w:spacing w:after="0" w:line="240" w:lineRule="auto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Vice-chairman </w:t>
      </w:r>
      <w:proofErr w:type="gramStart"/>
      <w:r>
        <w:rPr>
          <w:sz w:val="18"/>
          <w:szCs w:val="18"/>
        </w:rPr>
        <w:t>Holt</w:t>
      </w:r>
      <w:r w:rsidR="00A8620E" w:rsidRPr="00BB21AE">
        <w:rPr>
          <w:sz w:val="18"/>
          <w:szCs w:val="18"/>
        </w:rPr>
        <w:t>,</w:t>
      </w:r>
      <w:proofErr w:type="gramEnd"/>
      <w:r w:rsidR="00A8620E" w:rsidRPr="00BB21AE">
        <w:rPr>
          <w:sz w:val="18"/>
          <w:szCs w:val="18"/>
        </w:rPr>
        <w:t xml:space="preserve"> convened the </w:t>
      </w:r>
      <w:r w:rsidR="00AB48A1">
        <w:rPr>
          <w:sz w:val="18"/>
          <w:szCs w:val="18"/>
        </w:rPr>
        <w:t>special</w:t>
      </w:r>
      <w:r w:rsidR="00A8620E" w:rsidRPr="00BB21AE">
        <w:rPr>
          <w:sz w:val="18"/>
          <w:szCs w:val="18"/>
        </w:rPr>
        <w:t xml:space="preserve"> board meeting of the Po</w:t>
      </w:r>
      <w:r w:rsidR="005F60A9" w:rsidRPr="00BB21AE">
        <w:rPr>
          <w:sz w:val="18"/>
          <w:szCs w:val="18"/>
        </w:rPr>
        <w:t xml:space="preserve">lygraph Examiners Board at </w:t>
      </w:r>
      <w:r w:rsidR="00AA6774">
        <w:rPr>
          <w:sz w:val="18"/>
          <w:szCs w:val="18"/>
        </w:rPr>
        <w:t>9</w:t>
      </w:r>
      <w:r w:rsidR="008C4D7D">
        <w:rPr>
          <w:sz w:val="18"/>
          <w:szCs w:val="18"/>
        </w:rPr>
        <w:t>:</w:t>
      </w:r>
      <w:r w:rsidR="00AA6774">
        <w:rPr>
          <w:sz w:val="18"/>
          <w:szCs w:val="18"/>
        </w:rPr>
        <w:t>30 a</w:t>
      </w:r>
      <w:r w:rsidR="00A8620E" w:rsidRPr="00BB21AE">
        <w:rPr>
          <w:sz w:val="18"/>
          <w:szCs w:val="18"/>
        </w:rPr>
        <w:t>.m.</w:t>
      </w:r>
      <w:r w:rsidR="00C32E81">
        <w:rPr>
          <w:sz w:val="18"/>
          <w:szCs w:val="18"/>
        </w:rPr>
        <w:t xml:space="preserve"> </w:t>
      </w:r>
    </w:p>
    <w:p w:rsidR="00A8620E" w:rsidRPr="00BB21AE" w:rsidRDefault="00A8620E" w:rsidP="004E23AD">
      <w:pPr>
        <w:pStyle w:val="ListParagraph"/>
        <w:spacing w:after="0" w:line="240" w:lineRule="auto"/>
        <w:ind w:left="0" w:firstLine="360"/>
        <w:jc w:val="both"/>
        <w:rPr>
          <w:sz w:val="18"/>
          <w:szCs w:val="18"/>
        </w:rPr>
      </w:pPr>
      <w:r w:rsidRPr="00BB21AE">
        <w:rPr>
          <w:sz w:val="18"/>
          <w:szCs w:val="18"/>
        </w:rPr>
        <w:t>A quorum was present to include the following:</w:t>
      </w:r>
    </w:p>
    <w:p w:rsidR="00E27754" w:rsidRPr="0046534A" w:rsidRDefault="00E27754" w:rsidP="00276690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A8620E" w:rsidRPr="00986C9D" w:rsidRDefault="00A8620E" w:rsidP="00276690">
      <w:pPr>
        <w:spacing w:after="0" w:line="240" w:lineRule="auto"/>
        <w:ind w:left="360"/>
        <w:jc w:val="both"/>
        <w:rPr>
          <w:rFonts w:ascii="Arial Black" w:hAnsi="Arial Black"/>
          <w:b/>
          <w:sz w:val="20"/>
          <w:szCs w:val="20"/>
          <w:u w:val="single"/>
        </w:rPr>
      </w:pPr>
      <w:r w:rsidRPr="00986C9D">
        <w:rPr>
          <w:rFonts w:ascii="Arial Black" w:hAnsi="Arial Black"/>
          <w:b/>
          <w:sz w:val="20"/>
          <w:szCs w:val="20"/>
          <w:u w:val="single"/>
        </w:rPr>
        <w:t>Board Members Present:</w:t>
      </w:r>
    </w:p>
    <w:p w:rsidR="008A4599" w:rsidRPr="00112963" w:rsidRDefault="008C4D7D" w:rsidP="00FD32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Jason Holt</w:t>
      </w:r>
      <w:r w:rsidR="00BA2D20">
        <w:rPr>
          <w:sz w:val="18"/>
          <w:szCs w:val="18"/>
        </w:rPr>
        <w:t>, Vice-chairman</w:t>
      </w:r>
    </w:p>
    <w:p w:rsidR="008A4599" w:rsidRPr="00112963" w:rsidRDefault="00AA6774" w:rsidP="00FD32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Otwell</w:t>
      </w:r>
      <w:proofErr w:type="spellEnd"/>
      <w:r>
        <w:rPr>
          <w:sz w:val="18"/>
          <w:szCs w:val="18"/>
        </w:rPr>
        <w:t>, Secretary</w:t>
      </w:r>
    </w:p>
    <w:p w:rsidR="0068712B" w:rsidRPr="00AA6774" w:rsidRDefault="008C4D7D" w:rsidP="00AA67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Teuscher</w:t>
      </w:r>
      <w:proofErr w:type="spellEnd"/>
    </w:p>
    <w:p w:rsidR="00AB48A1" w:rsidRPr="00112963" w:rsidRDefault="00AB48A1" w:rsidP="006001DE">
      <w:pPr>
        <w:pStyle w:val="ListParagraph"/>
        <w:spacing w:after="0" w:line="240" w:lineRule="auto"/>
        <w:ind w:left="1440"/>
        <w:jc w:val="both"/>
        <w:rPr>
          <w:sz w:val="18"/>
          <w:szCs w:val="18"/>
        </w:rPr>
      </w:pPr>
    </w:p>
    <w:p w:rsidR="00DE7D1D" w:rsidRPr="00986C9D" w:rsidRDefault="00AB48A1" w:rsidP="00276690">
      <w:pPr>
        <w:spacing w:after="0" w:line="24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</w:rPr>
        <w:t xml:space="preserve">     </w:t>
      </w:r>
      <w:r w:rsidR="008C4D7D">
        <w:rPr>
          <w:rFonts w:ascii="Arial Black" w:hAnsi="Arial Black"/>
          <w:b/>
          <w:sz w:val="20"/>
          <w:szCs w:val="20"/>
          <w:u w:val="single"/>
        </w:rPr>
        <w:t>Others</w:t>
      </w:r>
      <w:r w:rsidR="00DE7D1D" w:rsidRPr="00986C9D">
        <w:rPr>
          <w:rFonts w:ascii="Arial Black" w:hAnsi="Arial Black"/>
          <w:b/>
          <w:sz w:val="20"/>
          <w:szCs w:val="20"/>
          <w:u w:val="single"/>
        </w:rPr>
        <w:t xml:space="preserve"> Present:</w:t>
      </w:r>
    </w:p>
    <w:p w:rsidR="008C4D7D" w:rsidRPr="00AA6774" w:rsidRDefault="008C4D7D" w:rsidP="00AA67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Jim Parish, OHP</w:t>
      </w:r>
    </w:p>
    <w:p w:rsidR="008C4D7D" w:rsidRPr="00112963" w:rsidRDefault="008C4D7D" w:rsidP="00FD32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Bobby Raines, OHP </w:t>
      </w:r>
    </w:p>
    <w:p w:rsidR="000B34FE" w:rsidRDefault="000B34FE" w:rsidP="00276690">
      <w:pPr>
        <w:spacing w:after="0" w:line="240" w:lineRule="auto"/>
        <w:ind w:left="360"/>
        <w:jc w:val="both"/>
      </w:pPr>
    </w:p>
    <w:p w:rsidR="00354D3D" w:rsidRPr="00986C9D" w:rsidRDefault="00A8620E" w:rsidP="00FD3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986C9D">
        <w:rPr>
          <w:rFonts w:ascii="Arial Black" w:hAnsi="Arial Black"/>
          <w:b/>
          <w:sz w:val="20"/>
          <w:szCs w:val="20"/>
        </w:rPr>
        <w:t xml:space="preserve">Approval of </w:t>
      </w:r>
      <w:r w:rsidR="008C4D7D">
        <w:rPr>
          <w:rFonts w:ascii="Arial Black" w:hAnsi="Arial Black"/>
          <w:b/>
          <w:sz w:val="20"/>
          <w:szCs w:val="20"/>
        </w:rPr>
        <w:t>Licenses for Bobby Raines</w:t>
      </w:r>
    </w:p>
    <w:p w:rsidR="008C4D7D" w:rsidRDefault="00AB48A1" w:rsidP="004E23AD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Board</w:t>
      </w:r>
      <w:r w:rsidR="00A8620E" w:rsidRPr="0027488B">
        <w:rPr>
          <w:sz w:val="18"/>
          <w:szCs w:val="18"/>
        </w:rPr>
        <w:t xml:space="preserve"> </w:t>
      </w:r>
      <w:r w:rsidR="00583C71" w:rsidRPr="0027488B">
        <w:rPr>
          <w:sz w:val="18"/>
          <w:szCs w:val="18"/>
        </w:rPr>
        <w:t>m</w:t>
      </w:r>
      <w:r w:rsidR="00A8620E" w:rsidRPr="0027488B">
        <w:rPr>
          <w:sz w:val="18"/>
          <w:szCs w:val="18"/>
        </w:rPr>
        <w:t xml:space="preserve">embers were given the opportunity to </w:t>
      </w:r>
      <w:r>
        <w:rPr>
          <w:sz w:val="18"/>
          <w:szCs w:val="18"/>
        </w:rPr>
        <w:t>discuss and approve</w:t>
      </w:r>
      <w:r w:rsidR="008C4D7D">
        <w:rPr>
          <w:sz w:val="18"/>
          <w:szCs w:val="18"/>
        </w:rPr>
        <w:t xml:space="preserve"> the</w:t>
      </w:r>
      <w:r w:rsidR="002C2A87">
        <w:rPr>
          <w:sz w:val="18"/>
          <w:szCs w:val="18"/>
        </w:rPr>
        <w:t xml:space="preserve"> full</w:t>
      </w:r>
      <w:r w:rsidR="008C4D7D">
        <w:rPr>
          <w:sz w:val="18"/>
          <w:szCs w:val="18"/>
        </w:rPr>
        <w:t xml:space="preserve"> license for Bobby Raines</w:t>
      </w:r>
      <w:r w:rsidR="00583C71" w:rsidRPr="0027488B">
        <w:rPr>
          <w:sz w:val="18"/>
          <w:szCs w:val="18"/>
        </w:rPr>
        <w:t xml:space="preserve">. </w:t>
      </w:r>
    </w:p>
    <w:p w:rsidR="008C4D7D" w:rsidRDefault="008C4D7D" w:rsidP="004E23AD">
      <w:pPr>
        <w:spacing w:after="0" w:line="240" w:lineRule="auto"/>
        <w:ind w:left="360"/>
        <w:jc w:val="both"/>
        <w:rPr>
          <w:sz w:val="18"/>
          <w:szCs w:val="18"/>
        </w:rPr>
      </w:pPr>
    </w:p>
    <w:p w:rsidR="004743EE" w:rsidRDefault="008C4D7D" w:rsidP="004E23AD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Secretary </w:t>
      </w:r>
      <w:proofErr w:type="spellStart"/>
      <w:r>
        <w:rPr>
          <w:sz w:val="18"/>
          <w:szCs w:val="18"/>
        </w:rPr>
        <w:t>Otwell</w:t>
      </w:r>
      <w:proofErr w:type="spellEnd"/>
      <w:r w:rsidR="00583C71" w:rsidRPr="0027488B">
        <w:rPr>
          <w:sz w:val="18"/>
          <w:szCs w:val="18"/>
        </w:rPr>
        <w:t xml:space="preserve"> made a m</w:t>
      </w:r>
      <w:r>
        <w:rPr>
          <w:sz w:val="18"/>
          <w:szCs w:val="18"/>
        </w:rPr>
        <w:t xml:space="preserve">otion to approve Bobby Raines for </w:t>
      </w:r>
      <w:r w:rsidR="00AA6774">
        <w:rPr>
          <w:sz w:val="18"/>
          <w:szCs w:val="18"/>
        </w:rPr>
        <w:t>his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license</w:t>
      </w:r>
      <w:r w:rsidR="00583C71" w:rsidRPr="0027488B">
        <w:rPr>
          <w:sz w:val="18"/>
          <w:szCs w:val="18"/>
        </w:rPr>
        <w:t>,</w:t>
      </w:r>
      <w:proofErr w:type="gramEnd"/>
      <w:r w:rsidR="00583C71" w:rsidRPr="0027488B">
        <w:rPr>
          <w:sz w:val="18"/>
          <w:szCs w:val="18"/>
        </w:rPr>
        <w:t xml:space="preserve"> motion was seconded by </w:t>
      </w:r>
      <w:r w:rsidR="0068712B" w:rsidRPr="0027488B">
        <w:rPr>
          <w:sz w:val="18"/>
          <w:szCs w:val="18"/>
        </w:rPr>
        <w:t xml:space="preserve">Mr. </w:t>
      </w:r>
      <w:proofErr w:type="spellStart"/>
      <w:r>
        <w:rPr>
          <w:sz w:val="18"/>
          <w:szCs w:val="18"/>
        </w:rPr>
        <w:t>Teuscher</w:t>
      </w:r>
      <w:proofErr w:type="spellEnd"/>
      <w:r w:rsidR="00583C71" w:rsidRPr="0027488B">
        <w:rPr>
          <w:sz w:val="18"/>
          <w:szCs w:val="18"/>
        </w:rPr>
        <w:t>.</w:t>
      </w:r>
      <w:r w:rsidR="0024651B" w:rsidRPr="0027488B">
        <w:rPr>
          <w:sz w:val="18"/>
          <w:szCs w:val="18"/>
        </w:rPr>
        <w:t xml:space="preserve"> </w:t>
      </w:r>
      <w:r w:rsidR="0068712B" w:rsidRPr="0027488B">
        <w:rPr>
          <w:sz w:val="18"/>
          <w:szCs w:val="18"/>
        </w:rPr>
        <w:t>A call was made to each member:</w:t>
      </w:r>
      <w:r w:rsidR="00583C71" w:rsidRPr="0027488B">
        <w:rPr>
          <w:sz w:val="18"/>
          <w:szCs w:val="18"/>
        </w:rPr>
        <w:t xml:space="preserve"> </w:t>
      </w:r>
      <w:r w:rsidR="009432A7" w:rsidRPr="0027488B">
        <w:rPr>
          <w:sz w:val="18"/>
          <w:szCs w:val="18"/>
        </w:rPr>
        <w:t>Vice-</w:t>
      </w:r>
      <w:r w:rsidR="002F68B0" w:rsidRPr="0027488B">
        <w:rPr>
          <w:sz w:val="18"/>
          <w:szCs w:val="18"/>
        </w:rPr>
        <w:t xml:space="preserve">Chairman </w:t>
      </w:r>
      <w:r>
        <w:rPr>
          <w:sz w:val="18"/>
          <w:szCs w:val="18"/>
        </w:rPr>
        <w:t>Holt</w:t>
      </w:r>
      <w:r w:rsidR="00C866EE" w:rsidRPr="0027488B">
        <w:rPr>
          <w:sz w:val="18"/>
          <w:szCs w:val="18"/>
        </w:rPr>
        <w:t xml:space="preserve"> </w:t>
      </w:r>
      <w:r w:rsidR="003F0CBB" w:rsidRPr="0027488B">
        <w:rPr>
          <w:sz w:val="18"/>
          <w:szCs w:val="18"/>
        </w:rPr>
        <w:t>–</w:t>
      </w:r>
      <w:r w:rsidR="00BA2D20">
        <w:rPr>
          <w:sz w:val="18"/>
          <w:szCs w:val="18"/>
        </w:rPr>
        <w:t xml:space="preserve"> abstention</w:t>
      </w:r>
      <w:r w:rsidR="0024651B" w:rsidRPr="0027488B">
        <w:rPr>
          <w:sz w:val="18"/>
          <w:szCs w:val="18"/>
        </w:rPr>
        <w:t xml:space="preserve">, </w:t>
      </w:r>
      <w:r w:rsidR="0068712B" w:rsidRPr="0027488B">
        <w:rPr>
          <w:sz w:val="18"/>
          <w:szCs w:val="18"/>
        </w:rPr>
        <w:t>Secretary</w:t>
      </w:r>
      <w:r w:rsidR="00C866EE" w:rsidRPr="0027488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Otwell</w:t>
      </w:r>
      <w:proofErr w:type="spellEnd"/>
      <w:r w:rsidR="00C866EE" w:rsidRPr="0027488B">
        <w:rPr>
          <w:sz w:val="18"/>
          <w:szCs w:val="18"/>
        </w:rPr>
        <w:t xml:space="preserve"> </w:t>
      </w:r>
      <w:r w:rsidR="0024651B" w:rsidRPr="0027488B">
        <w:rPr>
          <w:sz w:val="18"/>
          <w:szCs w:val="18"/>
        </w:rPr>
        <w:t>–</w:t>
      </w:r>
      <w:r w:rsidR="00C866EE" w:rsidRPr="0027488B">
        <w:rPr>
          <w:sz w:val="18"/>
          <w:szCs w:val="18"/>
        </w:rPr>
        <w:t xml:space="preserve"> yes</w:t>
      </w:r>
      <w:r w:rsidR="00113C44" w:rsidRPr="0027488B">
        <w:rPr>
          <w:sz w:val="18"/>
          <w:szCs w:val="18"/>
        </w:rPr>
        <w:t>, and</w:t>
      </w:r>
      <w:r w:rsidR="0068712B" w:rsidRPr="0027488B">
        <w:rPr>
          <w:sz w:val="18"/>
          <w:szCs w:val="18"/>
        </w:rPr>
        <w:t xml:space="preserve"> Mr. </w:t>
      </w:r>
      <w:proofErr w:type="spellStart"/>
      <w:r>
        <w:rPr>
          <w:sz w:val="18"/>
          <w:szCs w:val="18"/>
        </w:rPr>
        <w:t>Teuscher</w:t>
      </w:r>
      <w:proofErr w:type="spellEnd"/>
      <w:r>
        <w:rPr>
          <w:sz w:val="18"/>
          <w:szCs w:val="18"/>
        </w:rPr>
        <w:t xml:space="preserve"> </w:t>
      </w:r>
      <w:r w:rsidR="0068712B" w:rsidRPr="0027488B">
        <w:rPr>
          <w:sz w:val="18"/>
          <w:szCs w:val="18"/>
        </w:rPr>
        <w:t xml:space="preserve">-yes. </w:t>
      </w:r>
      <w:r w:rsidR="002F68B0" w:rsidRPr="0027488B">
        <w:rPr>
          <w:sz w:val="18"/>
          <w:szCs w:val="18"/>
        </w:rPr>
        <w:t xml:space="preserve"> </w:t>
      </w:r>
      <w:r w:rsidR="009407AF" w:rsidRPr="0027488B">
        <w:rPr>
          <w:sz w:val="18"/>
          <w:szCs w:val="18"/>
        </w:rPr>
        <w:t>Motion passed.</w:t>
      </w:r>
    </w:p>
    <w:p w:rsidR="0014231A" w:rsidRPr="0014231A" w:rsidRDefault="0014231A" w:rsidP="00FA0E7F">
      <w:pPr>
        <w:spacing w:after="0" w:line="240" w:lineRule="auto"/>
        <w:jc w:val="both"/>
        <w:rPr>
          <w:b/>
          <w:sz w:val="20"/>
          <w:szCs w:val="20"/>
        </w:rPr>
      </w:pPr>
    </w:p>
    <w:p w:rsidR="00646679" w:rsidRPr="00986C9D" w:rsidRDefault="00646679" w:rsidP="00FD3274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986C9D">
        <w:rPr>
          <w:rFonts w:ascii="Arial Black" w:hAnsi="Arial Black"/>
          <w:b/>
          <w:sz w:val="20"/>
          <w:szCs w:val="20"/>
        </w:rPr>
        <w:t>Adjournment:</w:t>
      </w:r>
    </w:p>
    <w:p w:rsidR="00646679" w:rsidRDefault="00646679" w:rsidP="004E23AD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Motion was made by </w:t>
      </w:r>
      <w:r w:rsidR="00414C2A">
        <w:rPr>
          <w:sz w:val="18"/>
          <w:szCs w:val="18"/>
        </w:rPr>
        <w:t xml:space="preserve">Mr. </w:t>
      </w:r>
      <w:proofErr w:type="spellStart"/>
      <w:r w:rsidR="00414C2A">
        <w:rPr>
          <w:sz w:val="18"/>
          <w:szCs w:val="18"/>
        </w:rPr>
        <w:t>Tuescher</w:t>
      </w:r>
      <w:proofErr w:type="spellEnd"/>
      <w:r>
        <w:rPr>
          <w:sz w:val="18"/>
          <w:szCs w:val="18"/>
        </w:rPr>
        <w:t xml:space="preserve"> to adjourn </w:t>
      </w:r>
      <w:r w:rsidR="00BA2D20">
        <w:rPr>
          <w:sz w:val="18"/>
          <w:szCs w:val="18"/>
        </w:rPr>
        <w:t>the meeting and the</w:t>
      </w:r>
      <w:r>
        <w:rPr>
          <w:sz w:val="18"/>
          <w:szCs w:val="18"/>
        </w:rPr>
        <w:t xml:space="preserve"> motion was seconded by </w:t>
      </w:r>
      <w:r w:rsidR="00414C2A">
        <w:rPr>
          <w:sz w:val="18"/>
          <w:szCs w:val="18"/>
        </w:rPr>
        <w:t>Mr.</w:t>
      </w:r>
      <w:r w:rsidR="00AB48A1">
        <w:rPr>
          <w:sz w:val="18"/>
          <w:szCs w:val="18"/>
        </w:rPr>
        <w:t xml:space="preserve"> </w:t>
      </w:r>
      <w:proofErr w:type="spellStart"/>
      <w:r w:rsidR="00AA6774">
        <w:rPr>
          <w:sz w:val="18"/>
          <w:szCs w:val="18"/>
        </w:rPr>
        <w:t>Otwell</w:t>
      </w:r>
      <w:proofErr w:type="spellEnd"/>
      <w:r>
        <w:rPr>
          <w:sz w:val="18"/>
          <w:szCs w:val="18"/>
        </w:rPr>
        <w:t xml:space="preserve">.  </w:t>
      </w:r>
      <w:r w:rsidRPr="00BB21AE">
        <w:rPr>
          <w:sz w:val="18"/>
          <w:szCs w:val="18"/>
        </w:rPr>
        <w:t xml:space="preserve">A call was made to each member: </w:t>
      </w:r>
      <w:r w:rsidR="00BA2D20">
        <w:rPr>
          <w:sz w:val="18"/>
          <w:szCs w:val="18"/>
        </w:rPr>
        <w:t>Vice-Chairman Holt</w:t>
      </w:r>
      <w:r w:rsidRPr="00BB21AE">
        <w:rPr>
          <w:sz w:val="18"/>
          <w:szCs w:val="18"/>
        </w:rPr>
        <w:t xml:space="preserve"> – yes</w:t>
      </w:r>
      <w:r w:rsidR="00FD3274">
        <w:rPr>
          <w:sz w:val="18"/>
          <w:szCs w:val="18"/>
        </w:rPr>
        <w:t xml:space="preserve">, Secretary </w:t>
      </w:r>
      <w:proofErr w:type="spellStart"/>
      <w:r w:rsidR="00BA2D20">
        <w:rPr>
          <w:sz w:val="18"/>
          <w:szCs w:val="18"/>
        </w:rPr>
        <w:t>Otwell</w:t>
      </w:r>
      <w:proofErr w:type="spellEnd"/>
      <w:r w:rsidR="00FD3274">
        <w:rPr>
          <w:sz w:val="18"/>
          <w:szCs w:val="18"/>
        </w:rPr>
        <w:t xml:space="preserve"> – yes, </w:t>
      </w:r>
      <w:r w:rsidR="00AA6774">
        <w:rPr>
          <w:sz w:val="18"/>
          <w:szCs w:val="18"/>
        </w:rPr>
        <w:t xml:space="preserve">and </w:t>
      </w:r>
      <w:r w:rsidRPr="00BB21AE">
        <w:rPr>
          <w:sz w:val="18"/>
          <w:szCs w:val="18"/>
        </w:rPr>
        <w:t xml:space="preserve">Mr. </w:t>
      </w:r>
      <w:proofErr w:type="spellStart"/>
      <w:r w:rsidR="00BA2D20">
        <w:rPr>
          <w:sz w:val="18"/>
          <w:szCs w:val="18"/>
        </w:rPr>
        <w:t>Teuscher</w:t>
      </w:r>
      <w:proofErr w:type="spellEnd"/>
      <w:r w:rsidR="00FD3274">
        <w:rPr>
          <w:sz w:val="18"/>
          <w:szCs w:val="18"/>
        </w:rPr>
        <w:t xml:space="preserve"> – yes. </w:t>
      </w:r>
      <w:r w:rsidRPr="00BB21AE">
        <w:rPr>
          <w:sz w:val="18"/>
          <w:szCs w:val="18"/>
        </w:rPr>
        <w:t xml:space="preserve"> Motion passed</w:t>
      </w:r>
      <w:r>
        <w:rPr>
          <w:sz w:val="18"/>
          <w:szCs w:val="18"/>
        </w:rPr>
        <w:t xml:space="preserve">, meeting adjourned at </w:t>
      </w:r>
      <w:r w:rsidR="002C2A87">
        <w:rPr>
          <w:sz w:val="18"/>
          <w:szCs w:val="18"/>
        </w:rPr>
        <w:t>9</w:t>
      </w:r>
      <w:r w:rsidR="00414C2A">
        <w:rPr>
          <w:sz w:val="18"/>
          <w:szCs w:val="18"/>
        </w:rPr>
        <w:t>:</w:t>
      </w:r>
      <w:r w:rsidR="002C2A87">
        <w:rPr>
          <w:sz w:val="18"/>
          <w:szCs w:val="18"/>
        </w:rPr>
        <w:t>44</w:t>
      </w:r>
      <w:bookmarkStart w:id="0" w:name="_GoBack"/>
      <w:bookmarkEnd w:id="0"/>
      <w:r w:rsidR="00AB48A1">
        <w:rPr>
          <w:sz w:val="18"/>
          <w:szCs w:val="18"/>
        </w:rPr>
        <w:t xml:space="preserve"> </w:t>
      </w:r>
      <w:r w:rsidR="00AA6774">
        <w:rPr>
          <w:sz w:val="18"/>
          <w:szCs w:val="18"/>
        </w:rPr>
        <w:t>a</w:t>
      </w:r>
      <w:r>
        <w:rPr>
          <w:sz w:val="18"/>
          <w:szCs w:val="18"/>
        </w:rPr>
        <w:t>.m.</w:t>
      </w:r>
    </w:p>
    <w:sectPr w:rsidR="00646679" w:rsidSect="0078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06" w:rsidRDefault="00775006" w:rsidP="009C78D7">
      <w:pPr>
        <w:spacing w:after="0" w:line="240" w:lineRule="auto"/>
      </w:pPr>
      <w:r>
        <w:separator/>
      </w:r>
    </w:p>
  </w:endnote>
  <w:endnote w:type="continuationSeparator" w:id="0">
    <w:p w:rsidR="00775006" w:rsidRDefault="00775006" w:rsidP="009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D761B3">
    <w:pPr>
      <w:pStyle w:val="Footer"/>
      <w:jc w:val="center"/>
    </w:pPr>
    <w:r>
      <w:fldChar w:fldCharType="begin"/>
    </w:r>
    <w:r w:rsidR="00135D85">
      <w:instrText xml:space="preserve"> PAGE   \* MERGEFORMAT </w:instrText>
    </w:r>
    <w:r>
      <w:fldChar w:fldCharType="separate"/>
    </w:r>
    <w:r w:rsidR="006338A1">
      <w:rPr>
        <w:noProof/>
      </w:rPr>
      <w:t>1</w:t>
    </w:r>
    <w:r>
      <w:rPr>
        <w:noProof/>
      </w:rPr>
      <w:fldChar w:fldCharType="end"/>
    </w:r>
  </w:p>
  <w:p w:rsidR="00AB48A1" w:rsidRDefault="00AB48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06" w:rsidRDefault="00775006" w:rsidP="009C78D7">
      <w:pPr>
        <w:spacing w:after="0" w:line="240" w:lineRule="auto"/>
      </w:pPr>
      <w:r>
        <w:separator/>
      </w:r>
    </w:p>
  </w:footnote>
  <w:footnote w:type="continuationSeparator" w:id="0">
    <w:p w:rsidR="00775006" w:rsidRDefault="00775006" w:rsidP="009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A1" w:rsidRDefault="00AB48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ED4"/>
    <w:multiLevelType w:val="hybridMultilevel"/>
    <w:tmpl w:val="C77A4A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53C90"/>
    <w:multiLevelType w:val="hybridMultilevel"/>
    <w:tmpl w:val="5358A6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262BBD"/>
    <w:multiLevelType w:val="hybridMultilevel"/>
    <w:tmpl w:val="0812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B55C5"/>
    <w:multiLevelType w:val="hybridMultilevel"/>
    <w:tmpl w:val="49521F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5631D4"/>
    <w:multiLevelType w:val="hybridMultilevel"/>
    <w:tmpl w:val="1B0E4A4C"/>
    <w:lvl w:ilvl="0" w:tplc="B59A41F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620E"/>
    <w:rsid w:val="00027201"/>
    <w:rsid w:val="00032AD9"/>
    <w:rsid w:val="00035127"/>
    <w:rsid w:val="00042C42"/>
    <w:rsid w:val="0004356F"/>
    <w:rsid w:val="0005474D"/>
    <w:rsid w:val="000638B7"/>
    <w:rsid w:val="00066CE2"/>
    <w:rsid w:val="00085A4A"/>
    <w:rsid w:val="0008601C"/>
    <w:rsid w:val="00092C3A"/>
    <w:rsid w:val="000A2244"/>
    <w:rsid w:val="000A3336"/>
    <w:rsid w:val="000A3449"/>
    <w:rsid w:val="000A37E7"/>
    <w:rsid w:val="000A4C59"/>
    <w:rsid w:val="000A4F98"/>
    <w:rsid w:val="000B34FE"/>
    <w:rsid w:val="000C7CC7"/>
    <w:rsid w:val="000E12DA"/>
    <w:rsid w:val="000E2AA9"/>
    <w:rsid w:val="000F1A38"/>
    <w:rsid w:val="000F5769"/>
    <w:rsid w:val="0010422A"/>
    <w:rsid w:val="001060B5"/>
    <w:rsid w:val="00106CEC"/>
    <w:rsid w:val="00112963"/>
    <w:rsid w:val="00113C44"/>
    <w:rsid w:val="001157C8"/>
    <w:rsid w:val="001174DF"/>
    <w:rsid w:val="00133109"/>
    <w:rsid w:val="00135D85"/>
    <w:rsid w:val="00137906"/>
    <w:rsid w:val="0014231A"/>
    <w:rsid w:val="00172477"/>
    <w:rsid w:val="00173A4D"/>
    <w:rsid w:val="00184530"/>
    <w:rsid w:val="001969F0"/>
    <w:rsid w:val="001B0043"/>
    <w:rsid w:val="001C3C1D"/>
    <w:rsid w:val="001C7A12"/>
    <w:rsid w:val="001D2DC0"/>
    <w:rsid w:val="001E4D91"/>
    <w:rsid w:val="001F5B68"/>
    <w:rsid w:val="001F6426"/>
    <w:rsid w:val="00207EC0"/>
    <w:rsid w:val="00221058"/>
    <w:rsid w:val="0024586E"/>
    <w:rsid w:val="00246438"/>
    <w:rsid w:val="0024651B"/>
    <w:rsid w:val="002556EE"/>
    <w:rsid w:val="0025739B"/>
    <w:rsid w:val="00263269"/>
    <w:rsid w:val="0026483B"/>
    <w:rsid w:val="0026595C"/>
    <w:rsid w:val="0027488B"/>
    <w:rsid w:val="00276690"/>
    <w:rsid w:val="00287EEC"/>
    <w:rsid w:val="00292C86"/>
    <w:rsid w:val="002B5524"/>
    <w:rsid w:val="002C2A87"/>
    <w:rsid w:val="002D6DED"/>
    <w:rsid w:val="002E474D"/>
    <w:rsid w:val="002F0080"/>
    <w:rsid w:val="002F2D63"/>
    <w:rsid w:val="002F4691"/>
    <w:rsid w:val="002F68B0"/>
    <w:rsid w:val="0030279F"/>
    <w:rsid w:val="00302EFD"/>
    <w:rsid w:val="00322650"/>
    <w:rsid w:val="00324C7E"/>
    <w:rsid w:val="00324E62"/>
    <w:rsid w:val="003278A5"/>
    <w:rsid w:val="00332B0A"/>
    <w:rsid w:val="0034097D"/>
    <w:rsid w:val="00354D3D"/>
    <w:rsid w:val="00362B8F"/>
    <w:rsid w:val="00374095"/>
    <w:rsid w:val="00381B67"/>
    <w:rsid w:val="00384F3E"/>
    <w:rsid w:val="0039363C"/>
    <w:rsid w:val="003960D3"/>
    <w:rsid w:val="00396B30"/>
    <w:rsid w:val="003B022D"/>
    <w:rsid w:val="003B4513"/>
    <w:rsid w:val="003C3EDB"/>
    <w:rsid w:val="003D44D5"/>
    <w:rsid w:val="003E5044"/>
    <w:rsid w:val="003E58A6"/>
    <w:rsid w:val="003F0CBB"/>
    <w:rsid w:val="003F1F2A"/>
    <w:rsid w:val="0040667B"/>
    <w:rsid w:val="00414C2A"/>
    <w:rsid w:val="00420E85"/>
    <w:rsid w:val="004360AA"/>
    <w:rsid w:val="004415BC"/>
    <w:rsid w:val="00442D11"/>
    <w:rsid w:val="0044321C"/>
    <w:rsid w:val="00443BED"/>
    <w:rsid w:val="004463D4"/>
    <w:rsid w:val="00453A93"/>
    <w:rsid w:val="00461E72"/>
    <w:rsid w:val="0046534A"/>
    <w:rsid w:val="004743EE"/>
    <w:rsid w:val="004810D6"/>
    <w:rsid w:val="00483C82"/>
    <w:rsid w:val="004A67CB"/>
    <w:rsid w:val="004B2F2B"/>
    <w:rsid w:val="004B7381"/>
    <w:rsid w:val="004C4996"/>
    <w:rsid w:val="004D63FC"/>
    <w:rsid w:val="004E23AD"/>
    <w:rsid w:val="004E2CC9"/>
    <w:rsid w:val="004E5920"/>
    <w:rsid w:val="004F2ED1"/>
    <w:rsid w:val="004F5A6A"/>
    <w:rsid w:val="004F6705"/>
    <w:rsid w:val="00501E49"/>
    <w:rsid w:val="00512B1C"/>
    <w:rsid w:val="0051638F"/>
    <w:rsid w:val="0052007D"/>
    <w:rsid w:val="0052600D"/>
    <w:rsid w:val="00554575"/>
    <w:rsid w:val="00556A96"/>
    <w:rsid w:val="0057390E"/>
    <w:rsid w:val="00577DB5"/>
    <w:rsid w:val="00583C71"/>
    <w:rsid w:val="00587EB8"/>
    <w:rsid w:val="005B72E9"/>
    <w:rsid w:val="005B7F15"/>
    <w:rsid w:val="005C0AC9"/>
    <w:rsid w:val="005C4F48"/>
    <w:rsid w:val="005D0CC0"/>
    <w:rsid w:val="005D1049"/>
    <w:rsid w:val="005D6ADF"/>
    <w:rsid w:val="005D7ACC"/>
    <w:rsid w:val="005E0DCA"/>
    <w:rsid w:val="005E0FD7"/>
    <w:rsid w:val="005E1024"/>
    <w:rsid w:val="005F60A9"/>
    <w:rsid w:val="006001DE"/>
    <w:rsid w:val="00611364"/>
    <w:rsid w:val="006250B7"/>
    <w:rsid w:val="006338A1"/>
    <w:rsid w:val="00645CF1"/>
    <w:rsid w:val="00646679"/>
    <w:rsid w:val="00651225"/>
    <w:rsid w:val="00657046"/>
    <w:rsid w:val="0068712B"/>
    <w:rsid w:val="00690032"/>
    <w:rsid w:val="00692582"/>
    <w:rsid w:val="006A09D9"/>
    <w:rsid w:val="006A0A5A"/>
    <w:rsid w:val="006A66BA"/>
    <w:rsid w:val="006B3A75"/>
    <w:rsid w:val="006C5A16"/>
    <w:rsid w:val="006E6A71"/>
    <w:rsid w:val="006F131F"/>
    <w:rsid w:val="006F383D"/>
    <w:rsid w:val="006F7753"/>
    <w:rsid w:val="00712816"/>
    <w:rsid w:val="00717CCE"/>
    <w:rsid w:val="00721C23"/>
    <w:rsid w:val="0073249B"/>
    <w:rsid w:val="00733442"/>
    <w:rsid w:val="00735291"/>
    <w:rsid w:val="00736471"/>
    <w:rsid w:val="00740C8F"/>
    <w:rsid w:val="0075508E"/>
    <w:rsid w:val="00764F99"/>
    <w:rsid w:val="00766DD5"/>
    <w:rsid w:val="00775006"/>
    <w:rsid w:val="00781B58"/>
    <w:rsid w:val="007822E4"/>
    <w:rsid w:val="007A171B"/>
    <w:rsid w:val="007A1885"/>
    <w:rsid w:val="007C508E"/>
    <w:rsid w:val="007D00D1"/>
    <w:rsid w:val="007D471C"/>
    <w:rsid w:val="007E12A7"/>
    <w:rsid w:val="00810E9C"/>
    <w:rsid w:val="00825004"/>
    <w:rsid w:val="0083626A"/>
    <w:rsid w:val="00846DBA"/>
    <w:rsid w:val="0085289A"/>
    <w:rsid w:val="008627FA"/>
    <w:rsid w:val="00871E28"/>
    <w:rsid w:val="008725CB"/>
    <w:rsid w:val="00874896"/>
    <w:rsid w:val="008748CE"/>
    <w:rsid w:val="008918CA"/>
    <w:rsid w:val="008A16E1"/>
    <w:rsid w:val="008A4599"/>
    <w:rsid w:val="008B1B5E"/>
    <w:rsid w:val="008C260B"/>
    <w:rsid w:val="008C4D7D"/>
    <w:rsid w:val="008D37E9"/>
    <w:rsid w:val="008D6E68"/>
    <w:rsid w:val="008E0621"/>
    <w:rsid w:val="008E3BFB"/>
    <w:rsid w:val="008E6E1A"/>
    <w:rsid w:val="008F5A88"/>
    <w:rsid w:val="0090255C"/>
    <w:rsid w:val="00902E78"/>
    <w:rsid w:val="00925F65"/>
    <w:rsid w:val="009337ED"/>
    <w:rsid w:val="00937C7E"/>
    <w:rsid w:val="009407AF"/>
    <w:rsid w:val="00942F79"/>
    <w:rsid w:val="009432A7"/>
    <w:rsid w:val="00946F82"/>
    <w:rsid w:val="0095439A"/>
    <w:rsid w:val="009606A0"/>
    <w:rsid w:val="00960B2C"/>
    <w:rsid w:val="00965173"/>
    <w:rsid w:val="009664B7"/>
    <w:rsid w:val="00975FB5"/>
    <w:rsid w:val="00986C9D"/>
    <w:rsid w:val="009977BB"/>
    <w:rsid w:val="009B031C"/>
    <w:rsid w:val="009B093E"/>
    <w:rsid w:val="009B3C81"/>
    <w:rsid w:val="009C1961"/>
    <w:rsid w:val="009C52AC"/>
    <w:rsid w:val="009C5C38"/>
    <w:rsid w:val="009C78D7"/>
    <w:rsid w:val="009D68C6"/>
    <w:rsid w:val="009E2D4D"/>
    <w:rsid w:val="009F4BF9"/>
    <w:rsid w:val="00A303AD"/>
    <w:rsid w:val="00A362F8"/>
    <w:rsid w:val="00A4033D"/>
    <w:rsid w:val="00A555B5"/>
    <w:rsid w:val="00A66B36"/>
    <w:rsid w:val="00A671D0"/>
    <w:rsid w:val="00A83B39"/>
    <w:rsid w:val="00A83B91"/>
    <w:rsid w:val="00A85D3D"/>
    <w:rsid w:val="00A86066"/>
    <w:rsid w:val="00A8620E"/>
    <w:rsid w:val="00A92A0D"/>
    <w:rsid w:val="00AA6774"/>
    <w:rsid w:val="00AB3979"/>
    <w:rsid w:val="00AB48A1"/>
    <w:rsid w:val="00AC144F"/>
    <w:rsid w:val="00AE0B33"/>
    <w:rsid w:val="00AE4686"/>
    <w:rsid w:val="00AE5586"/>
    <w:rsid w:val="00AE5695"/>
    <w:rsid w:val="00AF2D0D"/>
    <w:rsid w:val="00AF6EDA"/>
    <w:rsid w:val="00AF77D6"/>
    <w:rsid w:val="00B008D6"/>
    <w:rsid w:val="00B04F56"/>
    <w:rsid w:val="00B27406"/>
    <w:rsid w:val="00B41537"/>
    <w:rsid w:val="00B458EC"/>
    <w:rsid w:val="00B53CC0"/>
    <w:rsid w:val="00B55FA5"/>
    <w:rsid w:val="00B60781"/>
    <w:rsid w:val="00B6183E"/>
    <w:rsid w:val="00B7564B"/>
    <w:rsid w:val="00B95F60"/>
    <w:rsid w:val="00BA2D20"/>
    <w:rsid w:val="00BB21AE"/>
    <w:rsid w:val="00BB29E8"/>
    <w:rsid w:val="00BB7BCD"/>
    <w:rsid w:val="00C1077C"/>
    <w:rsid w:val="00C11A52"/>
    <w:rsid w:val="00C15F1B"/>
    <w:rsid w:val="00C2397C"/>
    <w:rsid w:val="00C32E81"/>
    <w:rsid w:val="00C4184C"/>
    <w:rsid w:val="00C53D4A"/>
    <w:rsid w:val="00C54AF0"/>
    <w:rsid w:val="00C57F69"/>
    <w:rsid w:val="00C622C5"/>
    <w:rsid w:val="00C62E25"/>
    <w:rsid w:val="00C80509"/>
    <w:rsid w:val="00C849F4"/>
    <w:rsid w:val="00C865DF"/>
    <w:rsid w:val="00C866EE"/>
    <w:rsid w:val="00C9379E"/>
    <w:rsid w:val="00C95008"/>
    <w:rsid w:val="00CA271D"/>
    <w:rsid w:val="00CC0E5E"/>
    <w:rsid w:val="00CC2AAB"/>
    <w:rsid w:val="00CC6101"/>
    <w:rsid w:val="00CD23B7"/>
    <w:rsid w:val="00D14B4C"/>
    <w:rsid w:val="00D165BC"/>
    <w:rsid w:val="00D26AEC"/>
    <w:rsid w:val="00D31CFF"/>
    <w:rsid w:val="00D401ED"/>
    <w:rsid w:val="00D55D5F"/>
    <w:rsid w:val="00D564FA"/>
    <w:rsid w:val="00D63F9C"/>
    <w:rsid w:val="00D64C70"/>
    <w:rsid w:val="00D726B1"/>
    <w:rsid w:val="00D761B3"/>
    <w:rsid w:val="00D76704"/>
    <w:rsid w:val="00D80D7C"/>
    <w:rsid w:val="00D85FA8"/>
    <w:rsid w:val="00DA05A4"/>
    <w:rsid w:val="00DA110C"/>
    <w:rsid w:val="00DA15B1"/>
    <w:rsid w:val="00DA20D3"/>
    <w:rsid w:val="00DA6F52"/>
    <w:rsid w:val="00DB2D07"/>
    <w:rsid w:val="00DC49B6"/>
    <w:rsid w:val="00DD561B"/>
    <w:rsid w:val="00DE7D1D"/>
    <w:rsid w:val="00DF4847"/>
    <w:rsid w:val="00DF66A5"/>
    <w:rsid w:val="00E01DA9"/>
    <w:rsid w:val="00E0730A"/>
    <w:rsid w:val="00E15EC0"/>
    <w:rsid w:val="00E27754"/>
    <w:rsid w:val="00E35DC0"/>
    <w:rsid w:val="00E4518E"/>
    <w:rsid w:val="00E47D85"/>
    <w:rsid w:val="00E524B8"/>
    <w:rsid w:val="00E55041"/>
    <w:rsid w:val="00E616F9"/>
    <w:rsid w:val="00E72094"/>
    <w:rsid w:val="00E93D02"/>
    <w:rsid w:val="00E978DB"/>
    <w:rsid w:val="00EA3867"/>
    <w:rsid w:val="00EC196F"/>
    <w:rsid w:val="00ED49CD"/>
    <w:rsid w:val="00EE2557"/>
    <w:rsid w:val="00EE5428"/>
    <w:rsid w:val="00EF2D47"/>
    <w:rsid w:val="00F07977"/>
    <w:rsid w:val="00F11310"/>
    <w:rsid w:val="00F117E2"/>
    <w:rsid w:val="00F1233C"/>
    <w:rsid w:val="00F4022B"/>
    <w:rsid w:val="00F41F4D"/>
    <w:rsid w:val="00F42D2C"/>
    <w:rsid w:val="00F44C4D"/>
    <w:rsid w:val="00F53B26"/>
    <w:rsid w:val="00F63775"/>
    <w:rsid w:val="00F756E0"/>
    <w:rsid w:val="00F77B08"/>
    <w:rsid w:val="00F84558"/>
    <w:rsid w:val="00F84FF5"/>
    <w:rsid w:val="00FA0E7F"/>
    <w:rsid w:val="00FB24E9"/>
    <w:rsid w:val="00FC4305"/>
    <w:rsid w:val="00FD213A"/>
    <w:rsid w:val="00FD2ECD"/>
    <w:rsid w:val="00FD3274"/>
    <w:rsid w:val="00FD4C44"/>
    <w:rsid w:val="00FF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8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82BB-42EA-425C-B58F-F62A2E65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CreateImage</dc:creator>
  <cp:lastModifiedBy>shelly.lowrance</cp:lastModifiedBy>
  <cp:revision>2</cp:revision>
  <cp:lastPrinted>2016-08-08T21:23:00Z</cp:lastPrinted>
  <dcterms:created xsi:type="dcterms:W3CDTF">2018-01-17T15:29:00Z</dcterms:created>
  <dcterms:modified xsi:type="dcterms:W3CDTF">2018-01-17T15:29:00Z</dcterms:modified>
</cp:coreProperties>
</file>